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>
    <v:background id="_x0000_s1025" o:bwmode="white" fillcolor="#92d050" o:targetscreensize="800,600">
      <v:fill color2="fill darken(118)" focusposition=".5,.5" focussize="" method="linear sigma" focus="100%" type="gradientRadial"/>
    </v:background>
  </w:background>
  <w:body>
    <w:p w:rsidR="002500CA" w:rsidRPr="002500CA" w:rsidRDefault="002500CA" w:rsidP="00C1506A">
      <w:pPr>
        <w:jc w:val="center"/>
        <w:rPr>
          <w:color w:val="C00000"/>
          <w:sz w:val="20"/>
        </w:rPr>
      </w:pPr>
      <w:r>
        <w:rPr>
          <w:noProof/>
          <w:color w:val="C00000"/>
          <w:sz w:val="7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6122670</wp:posOffset>
            </wp:positionH>
            <wp:positionV relativeFrom="margin">
              <wp:posOffset>-30480</wp:posOffset>
            </wp:positionV>
            <wp:extent cx="689610" cy="769620"/>
            <wp:effectExtent l="19050" t="0" r="0" b="0"/>
            <wp:wrapSquare wrapText="bothSides"/>
            <wp:docPr id="4" name="obrázek 4" descr="C:\Users\uzivatel\Desktop\Léták, logo\kufr-charita VARI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Léták, logo\kufr-charita VARIAN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911" r="1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C00000"/>
          <w:sz w:val="72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-153035</wp:posOffset>
            </wp:positionV>
            <wp:extent cx="605790" cy="801370"/>
            <wp:effectExtent l="19050" t="0" r="3810" b="0"/>
            <wp:wrapSquare wrapText="bothSides"/>
            <wp:docPr id="5" name="obrázek 5" descr="C:\Users\uzivatel\AppData\Local\Microsoft\Windows\Temporary Internet Files\Content.Outlook\DORZ00HW\02log1_charita_1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AppData\Local\Microsoft\Windows\Temporary Internet Files\Content.Outlook\DORZ00HW\02log1_charita_1b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06A" w:rsidRPr="002500CA">
        <w:rPr>
          <w:color w:val="C00000"/>
          <w:sz w:val="56"/>
        </w:rPr>
        <w:t>Poradna pro cizince a migranty</w:t>
      </w:r>
      <w:r w:rsidR="00C1506A" w:rsidRPr="002500CA">
        <w:rPr>
          <w:color w:val="C00000"/>
          <w:sz w:val="20"/>
        </w:rPr>
        <w:t xml:space="preserve"> </w:t>
      </w:r>
    </w:p>
    <w:p w:rsidR="00C1506A" w:rsidRPr="00C1506A" w:rsidRDefault="00C1506A" w:rsidP="00C1506A">
      <w:pPr>
        <w:jc w:val="center"/>
        <w:rPr>
          <w:color w:val="C00000"/>
        </w:rPr>
      </w:pPr>
      <w:r w:rsidRPr="00C1506A">
        <w:rPr>
          <w:color w:val="C00000"/>
          <w:sz w:val="56"/>
        </w:rPr>
        <w:t>při Diecézní charitě</w:t>
      </w:r>
    </w:p>
    <w:p w:rsidR="00C1506A" w:rsidRPr="00C1506A" w:rsidRDefault="00C1506A" w:rsidP="00C1506A">
      <w:pPr>
        <w:jc w:val="center"/>
        <w:rPr>
          <w:sz w:val="32"/>
        </w:rPr>
      </w:pPr>
      <w:r w:rsidRPr="00C1506A">
        <w:rPr>
          <w:sz w:val="32"/>
        </w:rPr>
        <w:t>pořádá</w:t>
      </w:r>
    </w:p>
    <w:p w:rsidR="00C1506A" w:rsidRPr="00663370" w:rsidRDefault="00C1506A" w:rsidP="00C1506A">
      <w:pPr>
        <w:jc w:val="center"/>
        <w:rPr>
          <w:sz w:val="28"/>
          <w:szCs w:val="28"/>
        </w:rPr>
      </w:pPr>
      <w:r w:rsidRPr="00663370">
        <w:rPr>
          <w:sz w:val="72"/>
        </w:rPr>
        <w:t xml:space="preserve">výlet na hrad </w:t>
      </w:r>
      <w:proofErr w:type="spellStart"/>
      <w:r w:rsidRPr="00663370">
        <w:rPr>
          <w:sz w:val="72"/>
        </w:rPr>
        <w:t>Landštejn</w:t>
      </w:r>
      <w:proofErr w:type="spellEnd"/>
      <w:r w:rsidRPr="00663370">
        <w:rPr>
          <w:sz w:val="72"/>
        </w:rPr>
        <w:t xml:space="preserve"> s procházkou po </w:t>
      </w:r>
      <w:proofErr w:type="spellStart"/>
      <w:r w:rsidRPr="00663370">
        <w:rPr>
          <w:sz w:val="72"/>
        </w:rPr>
        <w:t>La</w:t>
      </w:r>
      <w:r w:rsidR="00F6570C" w:rsidRPr="00663370">
        <w:rPr>
          <w:sz w:val="72"/>
        </w:rPr>
        <w:t>n</w:t>
      </w:r>
      <w:r w:rsidRPr="00663370">
        <w:rPr>
          <w:sz w:val="72"/>
        </w:rPr>
        <w:t>dštejnském</w:t>
      </w:r>
      <w:proofErr w:type="spellEnd"/>
      <w:r w:rsidRPr="00663370">
        <w:rPr>
          <w:sz w:val="72"/>
        </w:rPr>
        <w:t xml:space="preserve"> okruhu </w:t>
      </w:r>
      <w:r w:rsidRPr="00663370">
        <w:rPr>
          <w:sz w:val="28"/>
          <w:szCs w:val="28"/>
        </w:rPr>
        <w:t>(cca 9 km)</w:t>
      </w:r>
    </w:p>
    <w:p w:rsidR="00C1506A" w:rsidRPr="00C1506A" w:rsidRDefault="00F6570C" w:rsidP="00C1506A">
      <w:pPr>
        <w:rPr>
          <w:sz w:val="72"/>
        </w:rPr>
      </w:pPr>
      <w:r>
        <w:rPr>
          <w:noProof/>
          <w:sz w:val="7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1718310</wp:posOffset>
            </wp:positionH>
            <wp:positionV relativeFrom="margin">
              <wp:posOffset>3817620</wp:posOffset>
            </wp:positionV>
            <wp:extent cx="3364230" cy="2293620"/>
            <wp:effectExtent l="19050" t="0" r="7620" b="0"/>
            <wp:wrapSquare wrapText="bothSides"/>
            <wp:docPr id="1" name="il_fi" descr="http://www.zamky-hrady.cz/2/img/landstejn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amky-hrady.cz/2/img/landstejn_l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06A" w:rsidRPr="00C1506A" w:rsidRDefault="00C1506A" w:rsidP="00C1506A">
      <w:pPr>
        <w:rPr>
          <w:sz w:val="72"/>
        </w:rPr>
      </w:pPr>
    </w:p>
    <w:p w:rsidR="00C1506A" w:rsidRDefault="00C1506A" w:rsidP="00C1506A">
      <w:pPr>
        <w:rPr>
          <w:sz w:val="72"/>
        </w:rPr>
      </w:pPr>
    </w:p>
    <w:p w:rsidR="00F6570C" w:rsidRDefault="00F6570C" w:rsidP="00C1506A">
      <w:pPr>
        <w:rPr>
          <w:color w:val="C00000"/>
          <w:sz w:val="40"/>
        </w:rPr>
      </w:pPr>
    </w:p>
    <w:p w:rsidR="0064653C" w:rsidRPr="002500CA" w:rsidRDefault="00C1506A" w:rsidP="00C1506A">
      <w:pPr>
        <w:rPr>
          <w:b/>
          <w:sz w:val="36"/>
        </w:rPr>
      </w:pPr>
      <w:r w:rsidRPr="002500CA">
        <w:rPr>
          <w:color w:val="C00000"/>
          <w:sz w:val="40"/>
        </w:rPr>
        <w:t>Kdy</w:t>
      </w:r>
      <w:r w:rsidRPr="002500CA">
        <w:rPr>
          <w:sz w:val="36"/>
        </w:rPr>
        <w:t xml:space="preserve">: </w:t>
      </w:r>
      <w:r w:rsidRPr="002500CA">
        <w:rPr>
          <w:b/>
          <w:sz w:val="36"/>
        </w:rPr>
        <w:t>19. června –</w:t>
      </w:r>
      <w:r w:rsidR="00663370">
        <w:rPr>
          <w:b/>
          <w:sz w:val="36"/>
        </w:rPr>
        <w:t xml:space="preserve"> </w:t>
      </w:r>
      <w:r w:rsidRPr="002500CA">
        <w:rPr>
          <w:b/>
          <w:sz w:val="36"/>
        </w:rPr>
        <w:t>neděle od 8:00 – 18:00</w:t>
      </w:r>
    </w:p>
    <w:p w:rsidR="00C1506A" w:rsidRPr="00C1506A" w:rsidRDefault="00C1506A" w:rsidP="00C1506A">
      <w:pPr>
        <w:jc w:val="center"/>
        <w:rPr>
          <w:color w:val="C00000"/>
          <w:sz w:val="40"/>
        </w:rPr>
      </w:pPr>
      <w:r w:rsidRPr="00C1506A">
        <w:rPr>
          <w:color w:val="C00000"/>
          <w:sz w:val="40"/>
        </w:rPr>
        <w:t>Výlet je pro cizince zdarma.</w:t>
      </w:r>
    </w:p>
    <w:p w:rsidR="00C1506A" w:rsidRDefault="00C1506A" w:rsidP="00C1506A">
      <w:pPr>
        <w:rPr>
          <w:sz w:val="32"/>
        </w:rPr>
      </w:pPr>
    </w:p>
    <w:p w:rsidR="00C1506A" w:rsidRDefault="00C1506A" w:rsidP="00C1506A">
      <w:pPr>
        <w:rPr>
          <w:sz w:val="32"/>
        </w:rPr>
      </w:pPr>
      <w:r>
        <w:rPr>
          <w:sz w:val="32"/>
        </w:rPr>
        <w:t>Více informací obdržíte přímo v Poradně pro cizince a migranty nebo na tel. 731 441 761 (Mgr. Jana Nováková)</w:t>
      </w:r>
    </w:p>
    <w:p w:rsidR="002500CA" w:rsidRDefault="002500CA" w:rsidP="00C1506A">
      <w:pPr>
        <w:rPr>
          <w:sz w:val="32"/>
        </w:rPr>
      </w:pPr>
    </w:p>
    <w:p w:rsidR="00F6570C" w:rsidRDefault="002500CA" w:rsidP="00F6570C">
      <w:pPr>
        <w:spacing w:after="0"/>
        <w:ind w:left="708"/>
        <w:rPr>
          <w:sz w:val="16"/>
        </w:rPr>
      </w:pPr>
      <w:r w:rsidRPr="00F6570C">
        <w:rPr>
          <w:noProof/>
          <w:sz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9029700</wp:posOffset>
            </wp:positionV>
            <wp:extent cx="781050" cy="525780"/>
            <wp:effectExtent l="19050" t="0" r="0" b="0"/>
            <wp:wrapSquare wrapText="bothSides"/>
            <wp:docPr id="2" name="obrázek 6" descr="Y:\Pestrobarevné Budějce\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Pestrobarevné Budějce\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70C">
        <w:rPr>
          <w:sz w:val="16"/>
        </w:rPr>
        <w:t xml:space="preserve">           </w:t>
      </w:r>
    </w:p>
    <w:p w:rsidR="00F6570C" w:rsidRPr="00F6570C" w:rsidRDefault="00F6570C" w:rsidP="00F6570C">
      <w:pPr>
        <w:spacing w:after="0"/>
        <w:ind w:left="708"/>
        <w:rPr>
          <w:sz w:val="16"/>
        </w:rPr>
      </w:pPr>
      <w:r>
        <w:rPr>
          <w:noProof/>
          <w:sz w:val="16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2282190</wp:posOffset>
            </wp:positionH>
            <wp:positionV relativeFrom="margin">
              <wp:posOffset>9067800</wp:posOffset>
            </wp:positionV>
            <wp:extent cx="1192530" cy="449580"/>
            <wp:effectExtent l="19050" t="0" r="7620" b="0"/>
            <wp:wrapSquare wrapText="bothSides"/>
            <wp:docPr id="7" name="obrázek 7" descr="Y:\Pestrobarevné Budějce\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Pestrobarevné Budějce\M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 </w:t>
      </w:r>
      <w:proofErr w:type="gramStart"/>
      <w:r w:rsidRPr="00F6570C">
        <w:rPr>
          <w:sz w:val="16"/>
        </w:rPr>
        <w:t>Projekt  je</w:t>
      </w:r>
      <w:proofErr w:type="gramEnd"/>
      <w:r w:rsidRPr="00F6570C">
        <w:rPr>
          <w:sz w:val="16"/>
        </w:rPr>
        <w:t xml:space="preserve"> spolufinancován EU z</w:t>
      </w:r>
    </w:p>
    <w:p w:rsidR="00F6570C" w:rsidRPr="00F6570C" w:rsidRDefault="00F6570C" w:rsidP="00F6570C">
      <w:pPr>
        <w:spacing w:after="0"/>
        <w:rPr>
          <w:sz w:val="16"/>
        </w:rPr>
      </w:pPr>
      <w:r w:rsidRPr="00F6570C">
        <w:rPr>
          <w:sz w:val="16"/>
        </w:rPr>
        <w:t xml:space="preserve"> Evropského fondu pro integraci </w:t>
      </w:r>
    </w:p>
    <w:p w:rsidR="00F6570C" w:rsidRPr="00F6570C" w:rsidRDefault="00F6570C" w:rsidP="00F6570C">
      <w:pPr>
        <w:spacing w:after="0"/>
        <w:rPr>
          <w:sz w:val="16"/>
        </w:rPr>
      </w:pPr>
      <w:r>
        <w:rPr>
          <w:sz w:val="16"/>
        </w:rPr>
        <w:t xml:space="preserve"> </w:t>
      </w:r>
      <w:r w:rsidRPr="00F6570C">
        <w:rPr>
          <w:sz w:val="16"/>
        </w:rPr>
        <w:t>státních příslušníků třetích zemí</w:t>
      </w:r>
    </w:p>
    <w:sectPr w:rsidR="00F6570C" w:rsidRPr="00F6570C" w:rsidSect="00250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506A"/>
    <w:rsid w:val="002500CA"/>
    <w:rsid w:val="005B0870"/>
    <w:rsid w:val="0064653C"/>
    <w:rsid w:val="00663370"/>
    <w:rsid w:val="00C1506A"/>
    <w:rsid w:val="00EC619E"/>
    <w:rsid w:val="00F65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65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63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user</cp:lastModifiedBy>
  <cp:revision>3</cp:revision>
  <cp:lastPrinted>2011-05-20T07:31:00Z</cp:lastPrinted>
  <dcterms:created xsi:type="dcterms:W3CDTF">2011-05-20T06:47:00Z</dcterms:created>
  <dcterms:modified xsi:type="dcterms:W3CDTF">2011-05-20T08:02:00Z</dcterms:modified>
</cp:coreProperties>
</file>